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02" w:rsidRPr="00C11A02" w:rsidRDefault="00C11A02" w:rsidP="00C1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Заключение</w:t>
      </w:r>
    </w:p>
    <w:p w:rsidR="00DE787F" w:rsidRPr="00DE787F" w:rsidRDefault="00C11A02" w:rsidP="00DE787F">
      <w:pPr>
        <w:pStyle w:val="a3"/>
        <w:tabs>
          <w:tab w:val="left" w:pos="9360"/>
        </w:tabs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11A02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C11A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 «</w:t>
      </w:r>
      <w:r w:rsidR="00DE787F" w:rsidRPr="00DE7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предоставления малым формам</w:t>
      </w:r>
      <w:r w:rsid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хозяйствования в АПК, осуществляющим деятельность</w:t>
      </w:r>
      <w:r w:rsid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Белоглинский район, субсидий на возмещение части затрат на уплату </w:t>
      </w:r>
    </w:p>
    <w:p w:rsidR="00DE787F" w:rsidRDefault="00DE787F" w:rsidP="00DE787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процентов по кредитам, полученным </w:t>
      </w:r>
      <w:proofErr w:type="gramStart"/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российских кредитных </w:t>
      </w:r>
    </w:p>
    <w:p w:rsidR="00DE787F" w:rsidRPr="00DE787F" w:rsidRDefault="00DE787F" w:rsidP="00DE787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и займам, полученным </w:t>
      </w:r>
      <w:proofErr w:type="gramStart"/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</w:t>
      </w:r>
    </w:p>
    <w:p w:rsidR="00C11A02" w:rsidRPr="00C11A02" w:rsidRDefault="00DE787F" w:rsidP="00DE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кредитных потребительских </w:t>
      </w:r>
      <w:proofErr w:type="gramStart"/>
      <w:r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кооперативах</w:t>
      </w:r>
      <w:proofErr w:type="gramEnd"/>
      <w:r w:rsidR="00C11A02" w:rsidRPr="00C11A02">
        <w:rPr>
          <w:rFonts w:ascii="Times New Roman" w:hAnsi="Times New Roman" w:cs="Times New Roman"/>
          <w:sz w:val="28"/>
          <w:szCs w:val="28"/>
        </w:rPr>
        <w:t>»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DE787F" w:rsidRDefault="00C11A02" w:rsidP="00DE787F">
      <w:pPr>
        <w:pStyle w:val="a3"/>
        <w:tabs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инвестиций администрации муниципального образования Белоглинский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Белоглинский район рассмотрел поступивший </w:t>
      </w:r>
      <w:r w:rsidR="00DE787F">
        <w:rPr>
          <w:rFonts w:ascii="Times New Roman" w:hAnsi="Times New Roman" w:cs="Times New Roman"/>
          <w:sz w:val="28"/>
          <w:szCs w:val="28"/>
        </w:rPr>
        <w:t>9 августа</w:t>
      </w:r>
      <w:r w:rsidRPr="00C11A02">
        <w:rPr>
          <w:rFonts w:ascii="Times New Roman" w:hAnsi="Times New Roman" w:cs="Times New Roman"/>
          <w:sz w:val="28"/>
          <w:szCs w:val="28"/>
        </w:rPr>
        <w:t xml:space="preserve"> 2016 года проект постановления администрации муниципального образования Белоглинский район «</w:t>
      </w:r>
      <w:r w:rsidR="00DE787F" w:rsidRPr="00DE7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E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предоставления малым формам</w:t>
      </w:r>
      <w:r w:rsid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хозяйствования в АПК, осуществляющим деятельность на территории муниципального образования Белоглинский район, субсидий на</w:t>
      </w:r>
      <w:proofErr w:type="gramEnd"/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F53D6E" w:rsidRPr="00DE787F">
        <w:rPr>
          <w:rFonts w:ascii="Times New Roman" w:hAnsi="Times New Roman" w:cs="Times New Roman"/>
          <w:sz w:val="28"/>
          <w:szCs w:val="28"/>
        </w:rPr>
        <w:t>)</w:t>
      </w:r>
      <w:r w:rsidRPr="00DE787F">
        <w:rPr>
          <w:rFonts w:ascii="Times New Roman" w:hAnsi="Times New Roman" w:cs="Times New Roman"/>
          <w:sz w:val="28"/>
          <w:szCs w:val="28"/>
        </w:rPr>
        <w:t>» (далее - проект), направленный для подготовки настоящего Заключения сообщает следующее.</w:t>
      </w:r>
    </w:p>
    <w:p w:rsidR="00C11A02" w:rsidRPr="00C11A02" w:rsidRDefault="00C11A02" w:rsidP="00D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7F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</w:t>
      </w:r>
      <w:r w:rsidRPr="00C11A02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proofErr w:type="gramStart"/>
      <w:r w:rsidRPr="00C11A02">
        <w:rPr>
          <w:rFonts w:ascii="Times New Roman" w:hAnsi="Times New Roman" w:cs="Times New Roman"/>
          <w:sz w:val="28"/>
          <w:szCs w:val="28"/>
        </w:rPr>
        <w:t>проекта требования 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Pr="00C11A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 соблюдены, проект подлежит проведению оценки регулирующего воздействия.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Проект направлен разработчиком для подготовки настоящего Заключения впервые.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 xml:space="preserve">Предложен один вариант правового регулирования рассматриваемой сферы общественных отношений </w:t>
      </w:r>
      <w:r w:rsidR="004D550F">
        <w:rPr>
          <w:rFonts w:ascii="Times New Roman" w:hAnsi="Times New Roman" w:cs="Times New Roman"/>
          <w:sz w:val="28"/>
          <w:szCs w:val="28"/>
        </w:rPr>
        <w:t>–</w:t>
      </w:r>
      <w:r w:rsidRPr="00C11A02">
        <w:rPr>
          <w:rFonts w:ascii="Times New Roman" w:hAnsi="Times New Roman" w:cs="Times New Roman"/>
          <w:sz w:val="28"/>
          <w:szCs w:val="28"/>
        </w:rPr>
        <w:t xml:space="preserve"> </w:t>
      </w:r>
      <w:r w:rsidR="004D550F">
        <w:rPr>
          <w:rFonts w:ascii="Times New Roman" w:hAnsi="Times New Roman" w:cs="Times New Roman"/>
          <w:sz w:val="28"/>
          <w:szCs w:val="28"/>
        </w:rPr>
        <w:t>принят</w:t>
      </w:r>
      <w:r w:rsidR="00712916">
        <w:rPr>
          <w:rFonts w:ascii="Times New Roman" w:hAnsi="Times New Roman" w:cs="Times New Roman"/>
          <w:sz w:val="28"/>
          <w:szCs w:val="28"/>
        </w:rPr>
        <w:t>ие</w:t>
      </w:r>
      <w:r w:rsidR="004D550F">
        <w:rPr>
          <w:rFonts w:ascii="Times New Roman" w:hAnsi="Times New Roman" w:cs="Times New Roman"/>
          <w:sz w:val="28"/>
          <w:szCs w:val="28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малым формам</w:t>
      </w:r>
      <w:r w:rsid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хозяйствования в АПК, осуществляющим деятельность на территории муниципального образования Белоглинский район,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DE787F" w:rsidRPr="00DE787F">
        <w:rPr>
          <w:rFonts w:ascii="Times New Roman" w:hAnsi="Times New Roman" w:cs="Times New Roman"/>
          <w:sz w:val="28"/>
          <w:szCs w:val="28"/>
        </w:rPr>
        <w:t>)</w:t>
      </w:r>
      <w:r w:rsidR="00DE7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субъекты малого и среднего предпринимательства </w:t>
      </w:r>
      <w:r w:rsidR="004D550F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общественных отношений невозможна.</w:t>
      </w:r>
    </w:p>
    <w:p w:rsidR="00C11A02" w:rsidRPr="00C11A02" w:rsidRDefault="00C11A02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41348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241348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 xml:space="preserve">й район в настоящее время отсутствует муниципальный правовой акт регулирующий </w:t>
      </w:r>
      <w:r w:rsidR="004D55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2222" w:rsidRPr="00A62222">
        <w:rPr>
          <w:rFonts w:ascii="Times New Roman" w:hAnsi="Times New Roman" w:cs="Times New Roman"/>
          <w:sz w:val="28"/>
          <w:szCs w:val="28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малым формам</w:t>
      </w:r>
      <w:r w:rsid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7F" w:rsidRPr="00DE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хозяйствования в АПК, осуществляющим деятельность на территории муниципального образования Белоглинский район,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DE787F" w:rsidRPr="00DE787F">
        <w:rPr>
          <w:rFonts w:ascii="Times New Roman" w:hAnsi="Times New Roman" w:cs="Times New Roman"/>
          <w:sz w:val="28"/>
          <w:szCs w:val="28"/>
        </w:rPr>
        <w:t>)</w:t>
      </w:r>
      <w:r w:rsidR="00DE7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Решение проблемы иными правовыми, информационными или организационными средствами не представляется возможным.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Цели, предусмотренные проектом муниципального нормативного правового акта правового регулирования, соответствуют принципам правового регулирования, установленные законодательством Российской Федерации, и направлены на повышение качества исполнения и доступн</w:t>
      </w:r>
      <w:r w:rsidR="004D550F">
        <w:rPr>
          <w:rFonts w:ascii="Times New Roman" w:hAnsi="Times New Roman" w:cs="Times New Roman"/>
          <w:sz w:val="28"/>
          <w:szCs w:val="28"/>
        </w:rPr>
        <w:t>ости результатов предоставления субсидий</w:t>
      </w:r>
      <w:r w:rsidRPr="00C11A02">
        <w:rPr>
          <w:rFonts w:ascii="Times New Roman" w:hAnsi="Times New Roman" w:cs="Times New Roman"/>
          <w:sz w:val="28"/>
          <w:szCs w:val="28"/>
        </w:rPr>
        <w:t>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Расходы потенциальных групп участников правового регулирования, связанные с введение предлагаемого правового регулирования, отсутствуют.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r w:rsidR="004D550F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4D550F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район), связанные с ведением предлагаемого правового регулирования, не предполагаются.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не выявлены.</w:t>
      </w:r>
    </w:p>
    <w:p w:rsidR="00C11A02" w:rsidRPr="00717A4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550F">
        <w:rPr>
          <w:rFonts w:ascii="Times New Roman" w:hAnsi="Times New Roman" w:cs="Times New Roman"/>
          <w:sz w:val="28"/>
          <w:szCs w:val="28"/>
        </w:rPr>
        <w:t>15</w:t>
      </w:r>
      <w:r w:rsidRPr="00C11A02">
        <w:rPr>
          <w:rFonts w:ascii="Times New Roman" w:hAnsi="Times New Roman" w:cs="Times New Roman"/>
          <w:sz w:val="28"/>
          <w:szCs w:val="28"/>
        </w:rPr>
        <w:t xml:space="preserve"> Порядка проведены публичные конс</w:t>
      </w:r>
      <w:r w:rsidR="004D550F">
        <w:rPr>
          <w:rFonts w:ascii="Times New Roman" w:hAnsi="Times New Roman" w:cs="Times New Roman"/>
          <w:sz w:val="28"/>
          <w:szCs w:val="28"/>
        </w:rPr>
        <w:t xml:space="preserve">ультации по проекту в период </w:t>
      </w:r>
      <w:r w:rsidR="00717A42" w:rsidRPr="00717A42">
        <w:rPr>
          <w:rFonts w:ascii="Times New Roman" w:eastAsia="Calibri" w:hAnsi="Times New Roman" w:cs="Times New Roman"/>
          <w:sz w:val="28"/>
          <w:szCs w:val="28"/>
          <w:lang w:eastAsia="ru-RU"/>
        </w:rPr>
        <w:t>с 12 августа 2016 года по 26 августа 2016 года</w:t>
      </w:r>
      <w:r w:rsidRPr="00717A42">
        <w:rPr>
          <w:rFonts w:ascii="Times New Roman" w:hAnsi="Times New Roman" w:cs="Times New Roman"/>
          <w:sz w:val="28"/>
          <w:szCs w:val="28"/>
        </w:rPr>
        <w:t>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 - (</w:t>
      </w:r>
      <w:proofErr w:type="spellStart"/>
      <w:r w:rsidRPr="00C11A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11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belaya</w:t>
      </w:r>
      <w:proofErr w:type="spellEnd"/>
      <w:r w:rsidR="00037575" w:rsidRPr="000375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glina</w:t>
      </w:r>
      <w:proofErr w:type="spellEnd"/>
      <w:r w:rsidR="00037575" w:rsidRPr="0003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1A02">
        <w:rPr>
          <w:rFonts w:ascii="Times New Roman" w:hAnsi="Times New Roman" w:cs="Times New Roman"/>
          <w:sz w:val="28"/>
          <w:szCs w:val="28"/>
        </w:rPr>
        <w:t>) в разделе «</w:t>
      </w:r>
      <w:r w:rsidR="0003757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НПА</w:t>
      </w:r>
      <w:r w:rsidRPr="00C11A02">
        <w:rPr>
          <w:rFonts w:ascii="Times New Roman" w:hAnsi="Times New Roman" w:cs="Times New Roman"/>
          <w:sz w:val="28"/>
          <w:szCs w:val="28"/>
        </w:rPr>
        <w:t>».</w:t>
      </w:r>
    </w:p>
    <w:p w:rsidR="00037575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не поступало. </w:t>
      </w:r>
    </w:p>
    <w:p w:rsidR="00D00B8C" w:rsidRDefault="00D00B8C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C">
        <w:rPr>
          <w:rFonts w:ascii="Times New Roman" w:hAnsi="Times New Roman" w:cs="Times New Roman"/>
          <w:sz w:val="28"/>
          <w:szCs w:val="28"/>
        </w:rPr>
        <w:t xml:space="preserve">Получен ряд ответов об отсутствии замечаний и предложений по проекту от </w:t>
      </w:r>
      <w:proofErr w:type="spellStart"/>
      <w:r w:rsidRPr="00D00B8C">
        <w:rPr>
          <w:rFonts w:ascii="Times New Roman" w:hAnsi="Times New Roman" w:cs="Times New Roman"/>
          <w:sz w:val="28"/>
          <w:szCs w:val="28"/>
        </w:rPr>
        <w:t>Белоглинской</w:t>
      </w:r>
      <w:proofErr w:type="spellEnd"/>
      <w:r w:rsidRPr="00D00B8C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палаты, общественного представителя Уполномоченного по защите прав предпринимателей в Краснодарском крае в Белоглинском районе, Ассоциации крестьянских (фермерских) хозяйств Белоглинского района.</w:t>
      </w:r>
    </w:p>
    <w:p w:rsid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предоставленном проекте положений, вводящих избыточные административные обязанности, запреты, ограничения для физических и юридических лиц в сфере предпринимательской и инвестиционной </w:t>
      </w:r>
      <w:r w:rsidRPr="00C11A0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или способствующих их введению, оказывающих негативное влияние на отрасли экономики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</w:t>
      </w:r>
      <w:r w:rsidR="00037575">
        <w:rPr>
          <w:rFonts w:ascii="Times New Roman" w:hAnsi="Times New Roman" w:cs="Times New Roman"/>
          <w:sz w:val="28"/>
          <w:szCs w:val="28"/>
        </w:rPr>
        <w:t xml:space="preserve"> </w:t>
      </w:r>
      <w:r w:rsidRPr="00C11A02">
        <w:rPr>
          <w:rFonts w:ascii="Times New Roman" w:hAnsi="Times New Roman" w:cs="Times New Roman"/>
          <w:sz w:val="28"/>
          <w:szCs w:val="28"/>
        </w:rPr>
        <w:t xml:space="preserve">бюджета (бюджета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район) и о возможности его дальнейшего согласования.</w:t>
      </w:r>
    </w:p>
    <w:p w:rsidR="00037575" w:rsidRDefault="00037575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5" w:rsidRDefault="00037575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5" w:rsidRDefault="00037575" w:rsidP="0003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037575" w:rsidRPr="00C11A02" w:rsidRDefault="00037575" w:rsidP="0003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инвестиций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Карпенко</w:t>
      </w:r>
    </w:p>
    <w:p w:rsidR="00C11A02" w:rsidRPr="00C11A02" w:rsidRDefault="00BC61C9" w:rsidP="00B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31.08.2016 г.</w:t>
      </w:r>
      <w:bookmarkStart w:id="0" w:name="_GoBack"/>
      <w:bookmarkEnd w:id="0"/>
    </w:p>
    <w:p w:rsidR="00C11A02" w:rsidRDefault="00C11A02" w:rsidP="00C11A02"/>
    <w:p w:rsidR="00C11A02" w:rsidRDefault="00C11A02" w:rsidP="00C11A02"/>
    <w:p w:rsidR="00412B59" w:rsidRDefault="00BC61C9"/>
    <w:sectPr w:rsidR="00412B59" w:rsidSect="00C11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2"/>
    <w:rsid w:val="00037575"/>
    <w:rsid w:val="00157B1C"/>
    <w:rsid w:val="001B0080"/>
    <w:rsid w:val="00241348"/>
    <w:rsid w:val="00332DE2"/>
    <w:rsid w:val="004D550F"/>
    <w:rsid w:val="00712916"/>
    <w:rsid w:val="00717A42"/>
    <w:rsid w:val="007815D9"/>
    <w:rsid w:val="009E2985"/>
    <w:rsid w:val="00A62222"/>
    <w:rsid w:val="00BC61C9"/>
    <w:rsid w:val="00C11A02"/>
    <w:rsid w:val="00D00B8C"/>
    <w:rsid w:val="00DE787F"/>
    <w:rsid w:val="00F53D6E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78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E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78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2016-11-24T07:06:00Z</dcterms:created>
  <dcterms:modified xsi:type="dcterms:W3CDTF">2016-11-24T07:18:00Z</dcterms:modified>
</cp:coreProperties>
</file>